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3C4AA">
      <w:pPr>
        <w:widowControl/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  <w:t>____________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大学</w:t>
      </w:r>
    </w:p>
    <w:p w14:paraId="24A5A7D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20</w:t>
      </w:r>
      <w:r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  <w:t>_____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年基础学科</w:t>
      </w:r>
      <w:bookmarkStart w:id="0" w:name="_Hlk124153524"/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国际暑期学校</w:t>
      </w:r>
      <w:bookmarkEnd w:id="0"/>
    </w:p>
    <w:p w14:paraId="61CAA09E">
      <w:pPr>
        <w:widowControl/>
        <w:adjustRightInd w:val="0"/>
        <w:snapToGrid w:val="0"/>
        <w:spacing w:line="560" w:lineRule="exact"/>
        <w:jc w:val="center"/>
        <w:rPr>
          <w:rFonts w:hint="default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建设规划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和工作方案</w:t>
      </w:r>
    </w:p>
    <w:p w14:paraId="55FE87F9">
      <w:pPr>
        <w:spacing w:line="560" w:lineRule="exact"/>
        <w:jc w:val="left"/>
        <w:rPr>
          <w:rFonts w:ascii="黑体" w:hAnsi="黑体" w:eastAsia="黑体"/>
          <w:sz w:val="32"/>
        </w:rPr>
      </w:pPr>
    </w:p>
    <w:p w14:paraId="7B0A6C51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建设规划</w:t>
      </w:r>
      <w:r>
        <w:rPr>
          <w:rFonts w:hint="eastAsia" w:ascii="仿宋_GB2312" w:eastAsia="仿宋_GB2312"/>
          <w:sz w:val="32"/>
          <w:lang w:val="en-US" w:eastAsia="zh-CN"/>
        </w:rPr>
        <w:t>和工作方案</w:t>
      </w:r>
      <w:r>
        <w:rPr>
          <w:rFonts w:hint="eastAsia" w:ascii="仿宋_GB2312" w:eastAsia="仿宋_GB2312"/>
          <w:sz w:val="32"/>
        </w:rPr>
        <w:t>应包含但不限于以下内容：</w:t>
      </w:r>
      <w:bookmarkStart w:id="2" w:name="_GoBack"/>
      <w:bookmarkEnd w:id="2"/>
    </w:p>
    <w:p w14:paraId="6DEC42F6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一、工作目标</w:t>
      </w:r>
    </w:p>
    <w:p w14:paraId="70FF6248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二、组织实施</w:t>
      </w:r>
    </w:p>
    <w:p w14:paraId="5E350A44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eastAsia="仿宋_GB2312"/>
          <w:sz w:val="32"/>
        </w:rPr>
        <w:t>（组织结构、相关负责部门和具体分工等）</w:t>
      </w:r>
    </w:p>
    <w:p w14:paraId="3F635547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三、重点任务</w:t>
      </w:r>
    </w:p>
    <w:p w14:paraId="22255C8A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（从学科领域、课程体系建设、师资团队建设、研究实践活动等方面制定国际暑期学校的</w:t>
      </w:r>
      <w:r>
        <w:rPr>
          <w:rFonts w:hint="eastAsia" w:ascii="仿宋_GB2312" w:eastAsia="仿宋_GB2312"/>
          <w:sz w:val="32"/>
          <w:lang w:val="en-US" w:eastAsia="zh-CN"/>
        </w:rPr>
        <w:t>年度</w:t>
      </w:r>
      <w:r>
        <w:rPr>
          <w:rFonts w:hint="eastAsia" w:ascii="仿宋_GB2312" w:eastAsia="仿宋_GB2312"/>
          <w:sz w:val="32"/>
        </w:rPr>
        <w:t>工作重点任务）</w:t>
      </w:r>
    </w:p>
    <w:p w14:paraId="63F7C1B9">
      <w:pPr>
        <w:shd w:val="clear" w:color="auto" w:fill="auto"/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四、主要安排</w:t>
      </w:r>
    </w:p>
    <w:p w14:paraId="74505193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（含</w:t>
      </w:r>
      <w:r>
        <w:rPr>
          <w:rFonts w:hint="eastAsia" w:ascii="仿宋_GB2312" w:eastAsia="仿宋_GB2312"/>
          <w:sz w:val="32"/>
          <w:lang w:val="en-US" w:eastAsia="zh-CN"/>
        </w:rPr>
        <w:t>国际</w:t>
      </w:r>
      <w:r>
        <w:rPr>
          <w:rFonts w:hint="eastAsia" w:ascii="仿宋_GB2312" w:eastAsia="仿宋_GB2312"/>
          <w:sz w:val="32"/>
        </w:rPr>
        <w:t>暑期学校涉及学科、参与规模</w:t>
      </w:r>
      <w:r>
        <w:rPr>
          <w:rFonts w:hint="eastAsia" w:ascii="仿宋_GB2312" w:eastAsia="仿宋_GB2312"/>
          <w:sz w:val="32"/>
          <w:lang w:eastAsia="zh-CN"/>
        </w:rPr>
        <w:t>、课程设置、研究实践和交流活动安排等</w:t>
      </w:r>
      <w:r>
        <w:rPr>
          <w:rFonts w:hint="eastAsia" w:ascii="仿宋_GB2312" w:eastAsia="仿宋_GB2312"/>
          <w:sz w:val="32"/>
        </w:rPr>
        <w:t>）</w:t>
      </w:r>
    </w:p>
    <w:p w14:paraId="24C822AA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五</w:t>
      </w:r>
      <w:r>
        <w:rPr>
          <w:rFonts w:hint="eastAsia" w:ascii="黑体" w:hAnsi="黑体" w:eastAsia="黑体"/>
          <w:sz w:val="32"/>
        </w:rPr>
        <w:t>、保障措施</w:t>
      </w:r>
    </w:p>
    <w:p w14:paraId="36ECD67D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（国际暑期学校建设的系统性长效机制，开展工作的政策、经费、场地等支撑保障措施等）</w:t>
      </w:r>
    </w:p>
    <w:p w14:paraId="5A66F312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六</w:t>
      </w:r>
      <w:r>
        <w:rPr>
          <w:rFonts w:hint="eastAsia" w:ascii="黑体" w:hAnsi="黑体" w:eastAsia="黑体"/>
          <w:sz w:val="32"/>
        </w:rPr>
        <w:t>、进度规划</w:t>
      </w:r>
    </w:p>
    <w:p w14:paraId="6C73707E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</w:t>
      </w:r>
      <w:bookmarkStart w:id="1" w:name="_Hlk124154288"/>
      <w:r>
        <w:rPr>
          <w:rFonts w:hint="eastAsia" w:ascii="仿宋_GB2312" w:eastAsia="仿宋_GB2312"/>
          <w:sz w:val="32"/>
        </w:rPr>
        <w:t>国际暑期学校</w:t>
      </w:r>
      <w:bookmarkEnd w:id="1"/>
      <w:r>
        <w:rPr>
          <w:rFonts w:hint="eastAsia" w:ascii="仿宋_GB2312" w:eastAsia="仿宋_GB2312"/>
          <w:sz w:val="32"/>
        </w:rPr>
        <w:t>建设的</w:t>
      </w:r>
      <w:r>
        <w:rPr>
          <w:rFonts w:hint="eastAsia" w:ascii="仿宋_GB2312" w:eastAsia="仿宋_GB2312"/>
          <w:sz w:val="32"/>
          <w:lang w:val="en-US" w:eastAsia="zh-CN"/>
        </w:rPr>
        <w:t>本</w:t>
      </w:r>
      <w:r>
        <w:rPr>
          <w:rFonts w:hint="eastAsia" w:ascii="仿宋_GB2312" w:eastAsia="仿宋_GB2312"/>
          <w:sz w:val="32"/>
        </w:rPr>
        <w:t>年度工作推进计划）</w:t>
      </w:r>
    </w:p>
    <w:p w14:paraId="4E57D4E0"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七</w:t>
      </w:r>
      <w:r>
        <w:rPr>
          <w:rFonts w:hint="eastAsia" w:ascii="黑体" w:hAnsi="黑体" w:eastAsia="黑体"/>
          <w:sz w:val="32"/>
        </w:rPr>
        <w:t>、预期成果</w:t>
      </w:r>
    </w:p>
    <w:p w14:paraId="220FBBC3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（国际暑期学校建设的本年度工作预期成果）</w:t>
      </w:r>
    </w:p>
    <w:p w14:paraId="2407C0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15BDA"/>
    <w:rsid w:val="379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2026-03-20T03:03:00Z</dcterms:created>
  <dc:creator>๑</dc:creator>
  <cp:lastModifiedBy>๑</cp:lastModifiedBy>
  <dcterms:modified xsi:type="dcterms:W3CDTF">2026-03-20T03:05:32Z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9BFD5AE9829C4C7584EC572AEDEAF73F_11</vt:lpwstr>
  </property>
  <property fmtid="{D5CDD505-2E9C-101B-9397-08002B2CF9AE}" pid="4" name="KSOTemplateDocerSaveRecord">
    <vt:lpwstr>eyJoZGlkIjoiYTMyYjI1ZTM0ZWJlOThkMDg5OGVhMjE2NjYzMjA5MzUiLCJ1c2VySWQiOiIzNjQ0MjYyNzcifQ==</vt:lpwstr>
  </property>
</Properties>
</file>