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4B7" w:rsidRPr="0010322C" w:rsidRDefault="002E44B7" w:rsidP="00823370">
      <w:pPr>
        <w:jc w:val="center"/>
        <w:rPr>
          <w:rFonts w:ascii="黑体" w:eastAsia="黑体" w:hAnsi="黑体"/>
          <w:sz w:val="36"/>
          <w:szCs w:val="36"/>
        </w:rPr>
      </w:pPr>
      <w:r w:rsidRPr="0010322C">
        <w:rPr>
          <w:rFonts w:ascii="黑体" w:eastAsia="黑体" w:hAnsi="黑体" w:hint="eastAsia"/>
          <w:sz w:val="36"/>
          <w:szCs w:val="36"/>
        </w:rPr>
        <w:t>关于统计教授为本科生上课情况的</w:t>
      </w:r>
      <w:r>
        <w:rPr>
          <w:rFonts w:ascii="黑体" w:eastAsia="黑体" w:hAnsi="黑体" w:hint="eastAsia"/>
          <w:sz w:val="36"/>
          <w:szCs w:val="36"/>
        </w:rPr>
        <w:t>紧急</w:t>
      </w:r>
      <w:r w:rsidRPr="0010322C">
        <w:rPr>
          <w:rFonts w:ascii="黑体" w:eastAsia="黑体" w:hAnsi="黑体" w:hint="eastAsia"/>
          <w:sz w:val="36"/>
          <w:szCs w:val="36"/>
        </w:rPr>
        <w:t>通知</w:t>
      </w:r>
    </w:p>
    <w:p w:rsidR="002E44B7" w:rsidRPr="007B749D" w:rsidRDefault="002E44B7" w:rsidP="007B749D">
      <w:pPr>
        <w:spacing w:line="360" w:lineRule="auto"/>
        <w:rPr>
          <w:rFonts w:ascii="仿宋" w:eastAsia="仿宋" w:hAnsi="仿宋"/>
          <w:sz w:val="28"/>
          <w:szCs w:val="28"/>
        </w:rPr>
      </w:pPr>
      <w:r w:rsidRPr="007B749D">
        <w:rPr>
          <w:rFonts w:ascii="仿宋" w:eastAsia="仿宋" w:hAnsi="仿宋" w:hint="eastAsia"/>
          <w:sz w:val="28"/>
          <w:szCs w:val="28"/>
        </w:rPr>
        <w:t>各</w:t>
      </w:r>
      <w:r>
        <w:rPr>
          <w:rFonts w:ascii="仿宋" w:eastAsia="仿宋" w:hAnsi="仿宋" w:hint="eastAsia"/>
          <w:sz w:val="28"/>
          <w:szCs w:val="28"/>
        </w:rPr>
        <w:t>院系（</w:t>
      </w:r>
      <w:r w:rsidRPr="007B749D">
        <w:rPr>
          <w:rFonts w:ascii="仿宋" w:eastAsia="仿宋" w:hAnsi="仿宋" w:hint="eastAsia"/>
          <w:sz w:val="28"/>
          <w:szCs w:val="28"/>
        </w:rPr>
        <w:t>单位</w:t>
      </w:r>
      <w:r>
        <w:rPr>
          <w:rFonts w:ascii="仿宋" w:eastAsia="仿宋" w:hAnsi="仿宋" w:hint="eastAsia"/>
          <w:sz w:val="28"/>
          <w:szCs w:val="28"/>
        </w:rPr>
        <w:t>）</w:t>
      </w:r>
      <w:r w:rsidRPr="007B749D">
        <w:rPr>
          <w:rFonts w:ascii="仿宋" w:eastAsia="仿宋" w:hAnsi="仿宋" w:hint="eastAsia"/>
          <w:sz w:val="28"/>
          <w:szCs w:val="28"/>
        </w:rPr>
        <w:t>：</w:t>
      </w:r>
    </w:p>
    <w:p w:rsidR="002E44B7" w:rsidRPr="004D360C" w:rsidRDefault="002E44B7" w:rsidP="003140A8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7B749D">
        <w:rPr>
          <w:rFonts w:ascii="仿宋" w:eastAsia="仿宋" w:hAnsi="仿宋" w:hint="eastAsia"/>
          <w:sz w:val="28"/>
          <w:szCs w:val="28"/>
        </w:rPr>
        <w:t>教育部《关于统计并公布教育部直属高校教授为本科生上课情况的通知》</w:t>
      </w:r>
      <w:r w:rsidRPr="007B749D">
        <w:rPr>
          <w:rFonts w:ascii="仿宋" w:eastAsia="仿宋" w:hAnsi="仿宋" w:hint="eastAsia"/>
          <w:color w:val="333333"/>
          <w:sz w:val="28"/>
          <w:szCs w:val="28"/>
        </w:rPr>
        <w:t>（教高司【</w:t>
      </w:r>
      <w:r w:rsidRPr="007B749D">
        <w:rPr>
          <w:rFonts w:ascii="仿宋" w:eastAsia="仿宋" w:hAnsi="仿宋"/>
          <w:color w:val="333333"/>
          <w:sz w:val="28"/>
          <w:szCs w:val="28"/>
        </w:rPr>
        <w:t>2012</w:t>
      </w:r>
      <w:r w:rsidRPr="007B749D">
        <w:rPr>
          <w:rFonts w:ascii="仿宋" w:eastAsia="仿宋" w:hAnsi="仿宋" w:hint="eastAsia"/>
          <w:color w:val="333333"/>
          <w:sz w:val="28"/>
          <w:szCs w:val="28"/>
        </w:rPr>
        <w:t>】</w:t>
      </w:r>
      <w:r w:rsidRPr="007B749D">
        <w:rPr>
          <w:rFonts w:ascii="仿宋" w:eastAsia="仿宋" w:hAnsi="仿宋"/>
          <w:color w:val="333333"/>
          <w:sz w:val="28"/>
          <w:szCs w:val="28"/>
        </w:rPr>
        <w:t>158</w:t>
      </w:r>
      <w:r w:rsidRPr="007B749D">
        <w:rPr>
          <w:rFonts w:ascii="仿宋" w:eastAsia="仿宋" w:hAnsi="仿宋" w:hint="eastAsia"/>
          <w:color w:val="333333"/>
          <w:sz w:val="28"/>
          <w:szCs w:val="28"/>
        </w:rPr>
        <w:t>号）</w:t>
      </w:r>
      <w:r w:rsidR="00B72668">
        <w:rPr>
          <w:rFonts w:ascii="仿宋" w:eastAsia="仿宋" w:hAnsi="仿宋" w:hint="eastAsia"/>
          <w:color w:val="333333"/>
          <w:sz w:val="28"/>
          <w:szCs w:val="28"/>
        </w:rPr>
        <w:t>（附件2）</w:t>
      </w:r>
      <w:r w:rsidRPr="007B749D">
        <w:rPr>
          <w:rFonts w:ascii="仿宋" w:eastAsia="仿宋" w:hAnsi="仿宋" w:hint="eastAsia"/>
          <w:color w:val="333333"/>
          <w:sz w:val="28"/>
          <w:szCs w:val="28"/>
        </w:rPr>
        <w:t>要求统计</w:t>
      </w:r>
      <w:r>
        <w:rPr>
          <w:rFonts w:ascii="仿宋" w:eastAsia="仿宋" w:hAnsi="仿宋" w:hint="eastAsia"/>
          <w:color w:val="333333"/>
          <w:sz w:val="28"/>
          <w:szCs w:val="28"/>
        </w:rPr>
        <w:t>上报</w:t>
      </w:r>
      <w:r w:rsidRPr="007B749D">
        <w:rPr>
          <w:rFonts w:ascii="仿宋" w:eastAsia="仿宋" w:hAnsi="仿宋" w:hint="eastAsia"/>
          <w:color w:val="333333"/>
          <w:sz w:val="28"/>
          <w:szCs w:val="28"/>
        </w:rPr>
        <w:t>我校教授为本科生上课情况</w:t>
      </w:r>
      <w:r>
        <w:rPr>
          <w:rFonts w:ascii="仿宋" w:eastAsia="仿宋" w:hAnsi="仿宋" w:hint="eastAsia"/>
          <w:color w:val="333333"/>
          <w:sz w:val="28"/>
          <w:szCs w:val="28"/>
        </w:rPr>
        <w:t>。</w:t>
      </w:r>
      <w:r w:rsidRPr="007B749D">
        <w:rPr>
          <w:rFonts w:ascii="仿宋" w:eastAsia="仿宋" w:hAnsi="仿宋" w:hint="eastAsia"/>
          <w:color w:val="333333"/>
          <w:sz w:val="28"/>
          <w:szCs w:val="28"/>
        </w:rPr>
        <w:t>现</w:t>
      </w:r>
      <w:r>
        <w:rPr>
          <w:rFonts w:ascii="仿宋" w:eastAsia="仿宋" w:hAnsi="仿宋" w:hint="eastAsia"/>
          <w:color w:val="333333"/>
          <w:sz w:val="28"/>
          <w:szCs w:val="28"/>
        </w:rPr>
        <w:t>请各院系（单位）核实</w:t>
      </w:r>
      <w:r w:rsidRPr="007B749D">
        <w:rPr>
          <w:rFonts w:ascii="仿宋" w:eastAsia="仿宋" w:hAnsi="仿宋" w:hint="eastAsia"/>
          <w:color w:val="333333"/>
          <w:sz w:val="28"/>
          <w:szCs w:val="28"/>
        </w:rPr>
        <w:t>教授为本科生上课情况</w:t>
      </w:r>
      <w:r>
        <w:rPr>
          <w:rFonts w:ascii="仿宋" w:eastAsia="仿宋" w:hAnsi="仿宋" w:hint="eastAsia"/>
          <w:color w:val="333333"/>
          <w:sz w:val="28"/>
          <w:szCs w:val="28"/>
        </w:rPr>
        <w:t>并填报附表</w:t>
      </w:r>
      <w:r w:rsidRPr="007B749D">
        <w:rPr>
          <w:rFonts w:ascii="仿宋" w:eastAsia="仿宋" w:hAnsi="仿宋" w:hint="eastAsia"/>
          <w:color w:val="333333"/>
          <w:sz w:val="28"/>
          <w:szCs w:val="28"/>
        </w:rPr>
        <w:t>，具体</w:t>
      </w:r>
      <w:r w:rsidRPr="004D360C">
        <w:rPr>
          <w:rFonts w:ascii="仿宋" w:eastAsia="仿宋" w:hAnsi="仿宋" w:hint="eastAsia"/>
          <w:sz w:val="28"/>
          <w:szCs w:val="28"/>
        </w:rPr>
        <w:t>事宜如下：</w:t>
      </w:r>
    </w:p>
    <w:p w:rsidR="002E44B7" w:rsidRPr="004D360C" w:rsidRDefault="002E44B7" w:rsidP="003140A8">
      <w:pPr>
        <w:numPr>
          <w:ilvl w:val="0"/>
          <w:numId w:val="8"/>
        </w:numPr>
        <w:spacing w:line="360" w:lineRule="auto"/>
        <w:rPr>
          <w:rFonts w:ascii="仿宋" w:eastAsia="仿宋" w:hAnsi="仿宋"/>
          <w:sz w:val="28"/>
          <w:szCs w:val="28"/>
        </w:rPr>
      </w:pPr>
      <w:r w:rsidRPr="004D360C">
        <w:rPr>
          <w:rFonts w:ascii="仿宋" w:eastAsia="仿宋" w:hAnsi="仿宋" w:hint="eastAsia"/>
          <w:sz w:val="28"/>
          <w:szCs w:val="28"/>
        </w:rPr>
        <w:t>核实</w:t>
      </w:r>
      <w:r w:rsidRPr="004D360C">
        <w:rPr>
          <w:rFonts w:ascii="仿宋" w:eastAsia="仿宋" w:hAnsi="仿宋"/>
          <w:sz w:val="28"/>
          <w:szCs w:val="28"/>
        </w:rPr>
        <w:t>60</w:t>
      </w:r>
      <w:r w:rsidRPr="004D360C">
        <w:rPr>
          <w:rFonts w:ascii="仿宋" w:eastAsia="仿宋" w:hAnsi="仿宋" w:hint="eastAsia"/>
          <w:sz w:val="28"/>
          <w:szCs w:val="28"/>
        </w:rPr>
        <w:t>周岁及以下（</w:t>
      </w:r>
      <w:r w:rsidRPr="004D360C">
        <w:rPr>
          <w:rFonts w:ascii="仿宋" w:eastAsia="仿宋" w:hAnsi="仿宋"/>
          <w:sz w:val="28"/>
          <w:szCs w:val="28"/>
        </w:rPr>
        <w:t>1952</w:t>
      </w:r>
      <w:r w:rsidRPr="004D360C">
        <w:rPr>
          <w:rFonts w:ascii="仿宋" w:eastAsia="仿宋" w:hAnsi="仿宋" w:hint="eastAsia"/>
          <w:sz w:val="28"/>
          <w:szCs w:val="28"/>
        </w:rPr>
        <w:t>年</w:t>
      </w:r>
      <w:r w:rsidRPr="004D360C">
        <w:rPr>
          <w:rFonts w:ascii="仿宋" w:eastAsia="仿宋" w:hAnsi="仿宋"/>
          <w:sz w:val="28"/>
          <w:szCs w:val="28"/>
        </w:rPr>
        <w:t>12</w:t>
      </w:r>
      <w:r w:rsidRPr="004D360C">
        <w:rPr>
          <w:rFonts w:ascii="仿宋" w:eastAsia="仿宋" w:hAnsi="仿宋" w:hint="eastAsia"/>
          <w:sz w:val="28"/>
          <w:szCs w:val="28"/>
        </w:rPr>
        <w:t>月</w:t>
      </w:r>
      <w:r w:rsidRPr="004D360C">
        <w:rPr>
          <w:rFonts w:ascii="仿宋" w:eastAsia="仿宋" w:hAnsi="仿宋"/>
          <w:sz w:val="28"/>
          <w:szCs w:val="28"/>
        </w:rPr>
        <w:t>31</w:t>
      </w:r>
      <w:r w:rsidRPr="004D360C">
        <w:rPr>
          <w:rFonts w:ascii="仿宋" w:eastAsia="仿宋" w:hAnsi="仿宋" w:hint="eastAsia"/>
          <w:sz w:val="28"/>
          <w:szCs w:val="28"/>
        </w:rPr>
        <w:t>日以后出生）教授</w:t>
      </w:r>
      <w:r w:rsidRPr="004D360C">
        <w:rPr>
          <w:rFonts w:ascii="仿宋" w:eastAsia="仿宋" w:hAnsi="仿宋"/>
          <w:sz w:val="28"/>
          <w:szCs w:val="28"/>
        </w:rPr>
        <w:t>2012-2013</w:t>
      </w:r>
      <w:r w:rsidRPr="004D360C">
        <w:rPr>
          <w:rFonts w:ascii="仿宋" w:eastAsia="仿宋" w:hAnsi="仿宋" w:hint="eastAsia"/>
          <w:sz w:val="28"/>
          <w:szCs w:val="28"/>
        </w:rPr>
        <w:t>学年度第一学期（本学期）上课情况，并填写《</w:t>
      </w:r>
      <w:r w:rsidRPr="004D360C">
        <w:rPr>
          <w:rFonts w:ascii="仿宋" w:eastAsia="仿宋" w:hAnsi="仿宋"/>
          <w:sz w:val="28"/>
          <w:szCs w:val="28"/>
        </w:rPr>
        <w:t>2012-2013</w:t>
      </w:r>
      <w:r w:rsidRPr="004D360C">
        <w:rPr>
          <w:rFonts w:ascii="仿宋" w:eastAsia="仿宋" w:hAnsi="仿宋" w:hint="eastAsia"/>
          <w:sz w:val="28"/>
          <w:szCs w:val="28"/>
        </w:rPr>
        <w:t>学年度第一学期教授（</w:t>
      </w:r>
      <w:r w:rsidRPr="004D360C">
        <w:rPr>
          <w:rFonts w:ascii="仿宋" w:eastAsia="仿宋" w:hAnsi="仿宋"/>
          <w:sz w:val="28"/>
          <w:szCs w:val="28"/>
        </w:rPr>
        <w:t>60</w:t>
      </w:r>
      <w:r w:rsidRPr="004D360C">
        <w:rPr>
          <w:rFonts w:ascii="仿宋" w:eastAsia="仿宋" w:hAnsi="仿宋" w:hint="eastAsia"/>
          <w:sz w:val="28"/>
          <w:szCs w:val="28"/>
        </w:rPr>
        <w:t>周岁以下）为本科生上课情况一览表》（附件</w:t>
      </w:r>
      <w:r w:rsidRPr="004D360C">
        <w:rPr>
          <w:rFonts w:ascii="仿宋" w:eastAsia="仿宋" w:hAnsi="仿宋"/>
          <w:sz w:val="28"/>
          <w:szCs w:val="28"/>
        </w:rPr>
        <w:t>1</w:t>
      </w:r>
      <w:r w:rsidR="00B72668">
        <w:rPr>
          <w:rFonts w:ascii="仿宋" w:eastAsia="仿宋" w:hAnsi="仿宋" w:hint="eastAsia"/>
          <w:sz w:val="28"/>
          <w:szCs w:val="28"/>
        </w:rPr>
        <w:t>，请登录公文系统下载</w:t>
      </w:r>
      <w:r w:rsidR="00A7246B">
        <w:rPr>
          <w:rFonts w:ascii="仿宋" w:eastAsia="仿宋" w:hAnsi="仿宋" w:hint="eastAsia"/>
          <w:sz w:val="28"/>
          <w:szCs w:val="28"/>
        </w:rPr>
        <w:t>）</w:t>
      </w:r>
      <w:r w:rsidR="003140A8">
        <w:rPr>
          <w:rFonts w:ascii="仿宋" w:eastAsia="仿宋" w:hAnsi="仿宋" w:hint="eastAsia"/>
          <w:sz w:val="28"/>
          <w:szCs w:val="28"/>
        </w:rPr>
        <w:t>;</w:t>
      </w:r>
    </w:p>
    <w:p w:rsidR="002E44B7" w:rsidRPr="004D360C" w:rsidRDefault="002E44B7" w:rsidP="003140A8">
      <w:pPr>
        <w:numPr>
          <w:ilvl w:val="0"/>
          <w:numId w:val="8"/>
        </w:numPr>
        <w:spacing w:line="360" w:lineRule="auto"/>
        <w:rPr>
          <w:rFonts w:ascii="仿宋" w:eastAsia="仿宋" w:hAnsi="仿宋"/>
          <w:sz w:val="28"/>
          <w:szCs w:val="28"/>
        </w:rPr>
      </w:pPr>
      <w:r w:rsidRPr="004D360C">
        <w:rPr>
          <w:rFonts w:ascii="仿宋" w:eastAsia="仿宋" w:hAnsi="仿宋" w:hint="eastAsia"/>
          <w:sz w:val="28"/>
          <w:szCs w:val="28"/>
        </w:rPr>
        <w:t>请于</w:t>
      </w:r>
      <w:r w:rsidRPr="004D360C">
        <w:rPr>
          <w:rFonts w:ascii="仿宋" w:eastAsia="仿宋" w:hAnsi="仿宋"/>
          <w:sz w:val="28"/>
          <w:szCs w:val="28"/>
        </w:rPr>
        <w:t>2012</w:t>
      </w:r>
      <w:r w:rsidRPr="004D360C">
        <w:rPr>
          <w:rFonts w:ascii="仿宋" w:eastAsia="仿宋" w:hAnsi="仿宋" w:hint="eastAsia"/>
          <w:sz w:val="28"/>
          <w:szCs w:val="28"/>
        </w:rPr>
        <w:t>年</w:t>
      </w:r>
      <w:r w:rsidRPr="004D360C">
        <w:rPr>
          <w:rFonts w:ascii="仿宋" w:eastAsia="仿宋" w:hAnsi="仿宋"/>
          <w:sz w:val="28"/>
          <w:szCs w:val="28"/>
        </w:rPr>
        <w:t>10</w:t>
      </w:r>
      <w:r w:rsidRPr="004D360C">
        <w:rPr>
          <w:rFonts w:ascii="仿宋" w:eastAsia="仿宋" w:hAnsi="仿宋" w:hint="eastAsia"/>
          <w:sz w:val="28"/>
          <w:szCs w:val="28"/>
        </w:rPr>
        <w:t>月</w:t>
      </w:r>
      <w:r w:rsidRPr="004D360C">
        <w:rPr>
          <w:rFonts w:ascii="仿宋" w:eastAsia="仿宋" w:hAnsi="仿宋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日之前</w:t>
      </w:r>
      <w:r w:rsidRPr="004D360C">
        <w:rPr>
          <w:rFonts w:ascii="仿宋" w:eastAsia="仿宋" w:hAnsi="仿宋" w:hint="eastAsia"/>
          <w:sz w:val="28"/>
          <w:szCs w:val="28"/>
        </w:rPr>
        <w:t>向教务处分别以书面和电子的形式提交《</w:t>
      </w:r>
      <w:r w:rsidRPr="004D360C">
        <w:rPr>
          <w:rFonts w:ascii="仿宋" w:eastAsia="仿宋" w:hAnsi="仿宋"/>
          <w:sz w:val="28"/>
          <w:szCs w:val="28"/>
        </w:rPr>
        <w:t>2012-2013</w:t>
      </w:r>
      <w:r w:rsidRPr="004D360C">
        <w:rPr>
          <w:rFonts w:ascii="仿宋" w:eastAsia="仿宋" w:hAnsi="仿宋" w:hint="eastAsia"/>
          <w:sz w:val="28"/>
          <w:szCs w:val="28"/>
        </w:rPr>
        <w:t>学年度第一学期教授（</w:t>
      </w:r>
      <w:r w:rsidRPr="004D360C">
        <w:rPr>
          <w:rFonts w:ascii="仿宋" w:eastAsia="仿宋" w:hAnsi="仿宋"/>
          <w:sz w:val="28"/>
          <w:szCs w:val="28"/>
        </w:rPr>
        <w:t>60</w:t>
      </w:r>
      <w:r>
        <w:rPr>
          <w:rFonts w:ascii="仿宋" w:eastAsia="仿宋" w:hAnsi="仿宋" w:hint="eastAsia"/>
          <w:sz w:val="28"/>
          <w:szCs w:val="28"/>
        </w:rPr>
        <w:t>周岁以下）为本科生上课情况一览表》。</w:t>
      </w:r>
      <w:r w:rsidRPr="004D360C">
        <w:rPr>
          <w:rFonts w:ascii="仿宋" w:eastAsia="仿宋" w:hAnsi="仿宋" w:hint="eastAsia"/>
          <w:sz w:val="28"/>
          <w:szCs w:val="28"/>
        </w:rPr>
        <w:t>纸质表格提交至：鼓楼校区教务处质量科（甲字楼</w:t>
      </w:r>
      <w:r w:rsidRPr="004D360C">
        <w:rPr>
          <w:rFonts w:ascii="仿宋" w:eastAsia="仿宋" w:hAnsi="仿宋"/>
          <w:sz w:val="28"/>
          <w:szCs w:val="28"/>
        </w:rPr>
        <w:t>108</w:t>
      </w:r>
      <w:r w:rsidRPr="004D360C">
        <w:rPr>
          <w:rFonts w:ascii="仿宋" w:eastAsia="仿宋" w:hAnsi="仿宋" w:hint="eastAsia"/>
          <w:sz w:val="28"/>
          <w:szCs w:val="28"/>
        </w:rPr>
        <w:t>室）或仙林校区教务处质量科（行政北楼</w:t>
      </w:r>
      <w:r w:rsidRPr="004D360C">
        <w:rPr>
          <w:rFonts w:ascii="仿宋" w:eastAsia="仿宋" w:hAnsi="仿宋"/>
          <w:sz w:val="28"/>
          <w:szCs w:val="28"/>
        </w:rPr>
        <w:t>414</w:t>
      </w:r>
      <w:r w:rsidRPr="004D360C">
        <w:rPr>
          <w:rFonts w:ascii="仿宋" w:eastAsia="仿宋" w:hAnsi="仿宋" w:hint="eastAsia"/>
          <w:sz w:val="28"/>
          <w:szCs w:val="28"/>
        </w:rPr>
        <w:t>室）；电子表格提交至：</w:t>
      </w:r>
      <w:r w:rsidRPr="004D360C">
        <w:rPr>
          <w:rFonts w:ascii="仿宋" w:eastAsia="仿宋" w:hAnsi="仿宋"/>
          <w:sz w:val="28"/>
          <w:szCs w:val="28"/>
        </w:rPr>
        <w:t>lvyun@nju.edu.cn</w:t>
      </w:r>
      <w:r w:rsidR="003140A8">
        <w:rPr>
          <w:rFonts w:ascii="仿宋" w:eastAsia="仿宋" w:hAnsi="仿宋" w:hint="eastAsia"/>
          <w:sz w:val="28"/>
          <w:szCs w:val="28"/>
        </w:rPr>
        <w:t>;</w:t>
      </w:r>
    </w:p>
    <w:p w:rsidR="002E44B7" w:rsidRPr="004D360C" w:rsidRDefault="002E44B7" w:rsidP="003140A8">
      <w:pPr>
        <w:numPr>
          <w:ilvl w:val="0"/>
          <w:numId w:val="8"/>
        </w:numPr>
        <w:spacing w:line="360" w:lineRule="auto"/>
        <w:rPr>
          <w:rFonts w:ascii="仿宋" w:eastAsia="仿宋" w:hAnsi="仿宋"/>
          <w:sz w:val="28"/>
          <w:szCs w:val="28"/>
        </w:rPr>
      </w:pPr>
      <w:r w:rsidRPr="004D360C">
        <w:rPr>
          <w:rFonts w:ascii="仿宋" w:eastAsia="仿宋" w:hAnsi="仿宋" w:hint="eastAsia"/>
          <w:sz w:val="28"/>
          <w:szCs w:val="28"/>
        </w:rPr>
        <w:t>各</w:t>
      </w:r>
      <w:r>
        <w:rPr>
          <w:rFonts w:ascii="仿宋" w:eastAsia="仿宋" w:hAnsi="仿宋" w:hint="eastAsia"/>
          <w:sz w:val="28"/>
          <w:szCs w:val="28"/>
        </w:rPr>
        <w:t>院系（</w:t>
      </w:r>
      <w:r w:rsidRPr="004D360C">
        <w:rPr>
          <w:rFonts w:ascii="仿宋" w:eastAsia="仿宋" w:hAnsi="仿宋" w:hint="eastAsia"/>
          <w:sz w:val="28"/>
          <w:szCs w:val="28"/>
        </w:rPr>
        <w:t>单位</w:t>
      </w:r>
      <w:r>
        <w:rPr>
          <w:rFonts w:ascii="仿宋" w:eastAsia="仿宋" w:hAnsi="仿宋" w:hint="eastAsia"/>
          <w:sz w:val="28"/>
          <w:szCs w:val="28"/>
        </w:rPr>
        <w:t>）认真填写各项内容，确保各项数据准确无误。</w:t>
      </w:r>
      <w:r w:rsidRPr="004D360C">
        <w:rPr>
          <w:rFonts w:ascii="仿宋" w:eastAsia="仿宋" w:hAnsi="仿宋" w:hint="eastAsia"/>
          <w:sz w:val="28"/>
          <w:szCs w:val="28"/>
        </w:rPr>
        <w:t>未尽</w:t>
      </w:r>
      <w:r>
        <w:rPr>
          <w:rFonts w:ascii="仿宋" w:eastAsia="仿宋" w:hAnsi="仿宋" w:hint="eastAsia"/>
          <w:sz w:val="28"/>
          <w:szCs w:val="28"/>
        </w:rPr>
        <w:t>事宜，请</w:t>
      </w:r>
      <w:r w:rsidRPr="004D360C">
        <w:rPr>
          <w:rFonts w:ascii="仿宋" w:eastAsia="仿宋" w:hAnsi="仿宋" w:hint="eastAsia"/>
          <w:sz w:val="28"/>
          <w:szCs w:val="28"/>
        </w:rPr>
        <w:t>与教务处联系。电话：</w:t>
      </w:r>
      <w:r w:rsidRPr="004D360C">
        <w:rPr>
          <w:rFonts w:ascii="仿宋" w:eastAsia="仿宋" w:hAnsi="仿宋"/>
          <w:sz w:val="28"/>
          <w:szCs w:val="28"/>
        </w:rPr>
        <w:t>89684713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/>
          <w:sz w:val="28"/>
          <w:szCs w:val="28"/>
        </w:rPr>
        <w:t>83594713</w:t>
      </w:r>
      <w:r w:rsidRPr="004D360C">
        <w:rPr>
          <w:rFonts w:ascii="仿宋" w:eastAsia="仿宋" w:hAnsi="仿宋" w:hint="eastAsia"/>
          <w:sz w:val="28"/>
          <w:szCs w:val="28"/>
        </w:rPr>
        <w:t>。联系人：</w:t>
      </w:r>
      <w:r>
        <w:rPr>
          <w:rFonts w:ascii="仿宋" w:eastAsia="仿宋" w:hAnsi="仿宋" w:hint="eastAsia"/>
          <w:sz w:val="28"/>
          <w:szCs w:val="28"/>
        </w:rPr>
        <w:t>质量科吕老师、张老师</w:t>
      </w:r>
      <w:r w:rsidRPr="004D360C">
        <w:rPr>
          <w:rFonts w:ascii="仿宋" w:eastAsia="仿宋" w:hAnsi="仿宋" w:hint="eastAsia"/>
          <w:sz w:val="28"/>
          <w:szCs w:val="28"/>
        </w:rPr>
        <w:t>。</w:t>
      </w:r>
    </w:p>
    <w:p w:rsidR="003140A8" w:rsidRDefault="002E44B7" w:rsidP="003140A8">
      <w:pPr>
        <w:spacing w:line="360" w:lineRule="auto"/>
        <w:ind w:firstLineChars="1300" w:firstLine="3640"/>
        <w:jc w:val="right"/>
        <w:rPr>
          <w:rFonts w:ascii="仿宋" w:eastAsia="仿宋" w:hAnsi="仿宋"/>
          <w:sz w:val="28"/>
          <w:szCs w:val="28"/>
        </w:rPr>
      </w:pPr>
      <w:r w:rsidRPr="004D360C">
        <w:rPr>
          <w:rFonts w:ascii="仿宋" w:eastAsia="仿宋" w:hAnsi="仿宋" w:hint="eastAsia"/>
          <w:sz w:val="28"/>
          <w:szCs w:val="28"/>
        </w:rPr>
        <w:t>南京大学教务处</w:t>
      </w:r>
    </w:p>
    <w:p w:rsidR="002E44B7" w:rsidRPr="004D360C" w:rsidRDefault="002E44B7" w:rsidP="003140A8">
      <w:pPr>
        <w:spacing w:line="360" w:lineRule="auto"/>
        <w:ind w:firstLineChars="1300" w:firstLine="3640"/>
        <w:jc w:val="right"/>
        <w:rPr>
          <w:rFonts w:ascii="仿宋" w:eastAsia="仿宋" w:hAnsi="仿宋"/>
          <w:sz w:val="28"/>
          <w:szCs w:val="28"/>
        </w:rPr>
      </w:pPr>
      <w:r w:rsidRPr="004D360C">
        <w:rPr>
          <w:rFonts w:ascii="仿宋" w:eastAsia="仿宋" w:hAnsi="仿宋"/>
          <w:sz w:val="28"/>
          <w:szCs w:val="28"/>
        </w:rPr>
        <w:t>2012</w:t>
      </w:r>
      <w:r w:rsidRPr="004D360C">
        <w:rPr>
          <w:rFonts w:ascii="仿宋" w:eastAsia="仿宋" w:hAnsi="仿宋" w:hint="eastAsia"/>
          <w:sz w:val="28"/>
          <w:szCs w:val="28"/>
        </w:rPr>
        <w:t>年</w:t>
      </w:r>
      <w:r w:rsidRPr="003140A8">
        <w:rPr>
          <w:rFonts w:ascii="仿宋" w:eastAsia="仿宋" w:hAnsi="仿宋"/>
          <w:sz w:val="28"/>
          <w:szCs w:val="28"/>
        </w:rPr>
        <w:t>10</w:t>
      </w:r>
      <w:r w:rsidRPr="003140A8">
        <w:rPr>
          <w:rFonts w:ascii="仿宋" w:eastAsia="仿宋" w:hAnsi="仿宋" w:hint="eastAsia"/>
          <w:sz w:val="28"/>
          <w:szCs w:val="28"/>
        </w:rPr>
        <w:t>月</w:t>
      </w:r>
      <w:r w:rsidRPr="003140A8">
        <w:rPr>
          <w:rFonts w:ascii="仿宋" w:eastAsia="仿宋" w:hAnsi="仿宋"/>
          <w:sz w:val="28"/>
          <w:szCs w:val="28"/>
        </w:rPr>
        <w:t>9</w:t>
      </w:r>
      <w:r w:rsidRPr="003140A8">
        <w:rPr>
          <w:rFonts w:ascii="仿宋" w:eastAsia="仿宋" w:hAnsi="仿宋" w:hint="eastAsia"/>
          <w:sz w:val="28"/>
          <w:szCs w:val="28"/>
        </w:rPr>
        <w:t>日</w:t>
      </w:r>
    </w:p>
    <w:sectPr w:rsidR="002E44B7" w:rsidRPr="004D360C" w:rsidSect="00F77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FE2" w:rsidRDefault="00D83FE2" w:rsidP="00C26215">
      <w:r>
        <w:separator/>
      </w:r>
    </w:p>
  </w:endnote>
  <w:endnote w:type="continuationSeparator" w:id="0">
    <w:p w:rsidR="00D83FE2" w:rsidRDefault="00D83FE2" w:rsidP="00C26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FE2" w:rsidRDefault="00D83FE2" w:rsidP="00C26215">
      <w:r>
        <w:separator/>
      </w:r>
    </w:p>
  </w:footnote>
  <w:footnote w:type="continuationSeparator" w:id="0">
    <w:p w:rsidR="00D83FE2" w:rsidRDefault="00D83FE2" w:rsidP="00C262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42100"/>
    <w:multiLevelType w:val="hybridMultilevel"/>
    <w:tmpl w:val="789C7A6C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112B5771"/>
    <w:multiLevelType w:val="hybridMultilevel"/>
    <w:tmpl w:val="FDC88DEE"/>
    <w:lvl w:ilvl="0" w:tplc="DF18380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D1E4D54"/>
    <w:multiLevelType w:val="hybridMultilevel"/>
    <w:tmpl w:val="91CCB66E"/>
    <w:lvl w:ilvl="0" w:tplc="67A474F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205C17A8"/>
    <w:multiLevelType w:val="hybridMultilevel"/>
    <w:tmpl w:val="67DA85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B4118E1"/>
    <w:multiLevelType w:val="hybridMultilevel"/>
    <w:tmpl w:val="6FC8AD84"/>
    <w:lvl w:ilvl="0" w:tplc="1A3829A4">
      <w:start w:val="2"/>
      <w:numFmt w:val="decimal"/>
      <w:lvlText w:val="%1、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2DC51DA6"/>
    <w:multiLevelType w:val="hybridMultilevel"/>
    <w:tmpl w:val="52CA8EEA"/>
    <w:lvl w:ilvl="0" w:tplc="3230BEC0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6">
    <w:nsid w:val="344877AB"/>
    <w:multiLevelType w:val="hybridMultilevel"/>
    <w:tmpl w:val="2F3C5EEE"/>
    <w:lvl w:ilvl="0" w:tplc="6FDA85BA">
      <w:start w:val="1"/>
      <w:numFmt w:val="japaneseCounting"/>
      <w:lvlText w:val="%1、"/>
      <w:lvlJc w:val="left"/>
      <w:pPr>
        <w:ind w:left="840" w:hanging="420"/>
      </w:pPr>
      <w:rPr>
        <w:rFonts w:cs="Times New Roman" w:hint="default"/>
      </w:rPr>
    </w:lvl>
    <w:lvl w:ilvl="1" w:tplc="58144990">
      <w:start w:val="2"/>
      <w:numFmt w:val="decimal"/>
      <w:lvlText w:val="%2、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7">
    <w:nsid w:val="57F929C6"/>
    <w:multiLevelType w:val="hybridMultilevel"/>
    <w:tmpl w:val="A88697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7F5A78F0"/>
    <w:multiLevelType w:val="hybridMultilevel"/>
    <w:tmpl w:val="4CEEA5B6"/>
    <w:lvl w:ilvl="0" w:tplc="1A3829A4">
      <w:start w:val="1"/>
      <w:numFmt w:val="decimal"/>
      <w:lvlText w:val="%1、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6215"/>
    <w:rsid w:val="00056490"/>
    <w:rsid w:val="0010322C"/>
    <w:rsid w:val="001754FE"/>
    <w:rsid w:val="00212F78"/>
    <w:rsid w:val="00217CC2"/>
    <w:rsid w:val="002A372E"/>
    <w:rsid w:val="002E44B7"/>
    <w:rsid w:val="003140A8"/>
    <w:rsid w:val="00381C65"/>
    <w:rsid w:val="004D360C"/>
    <w:rsid w:val="00567A9A"/>
    <w:rsid w:val="005D047A"/>
    <w:rsid w:val="00665087"/>
    <w:rsid w:val="007B749D"/>
    <w:rsid w:val="007F0094"/>
    <w:rsid w:val="00823370"/>
    <w:rsid w:val="00872602"/>
    <w:rsid w:val="008B2654"/>
    <w:rsid w:val="008C5114"/>
    <w:rsid w:val="0090646D"/>
    <w:rsid w:val="00952228"/>
    <w:rsid w:val="00A215B7"/>
    <w:rsid w:val="00A7246B"/>
    <w:rsid w:val="00A805FD"/>
    <w:rsid w:val="00B3636E"/>
    <w:rsid w:val="00B72668"/>
    <w:rsid w:val="00B80206"/>
    <w:rsid w:val="00C26215"/>
    <w:rsid w:val="00CE1033"/>
    <w:rsid w:val="00D83FE2"/>
    <w:rsid w:val="00DD42CA"/>
    <w:rsid w:val="00DF5F41"/>
    <w:rsid w:val="00E250D7"/>
    <w:rsid w:val="00E9208F"/>
    <w:rsid w:val="00F71C50"/>
    <w:rsid w:val="00F77006"/>
    <w:rsid w:val="00F81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00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26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C2621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262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26215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8B265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hp</cp:lastModifiedBy>
  <cp:revision>14</cp:revision>
  <cp:lastPrinted>2012-10-09T03:20:00Z</cp:lastPrinted>
  <dcterms:created xsi:type="dcterms:W3CDTF">2012-10-08T07:43:00Z</dcterms:created>
  <dcterms:modified xsi:type="dcterms:W3CDTF">2012-10-09T03:22:00Z</dcterms:modified>
</cp:coreProperties>
</file>