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8C" w:rsidRDefault="00092D0C">
      <w:pPr>
        <w:spacing w:line="220" w:lineRule="atLeast"/>
        <w:jc w:val="center"/>
        <w:rPr>
          <w:rFonts w:asciiTheme="minorEastAsia" w:eastAsiaTheme="minorEastAsia" w:hAnsiTheme="minorEastAsia"/>
          <w:sz w:val="44"/>
        </w:rPr>
      </w:pPr>
      <w:r>
        <w:rPr>
          <w:rFonts w:asciiTheme="minorEastAsia" w:eastAsiaTheme="minorEastAsia" w:hAnsiTheme="minorEastAsia" w:hint="eastAsia"/>
          <w:sz w:val="44"/>
        </w:rPr>
        <w:t>南京大学补考申请表</w:t>
      </w:r>
    </w:p>
    <w:p w:rsidR="00A6318C" w:rsidRDefault="00092D0C">
      <w:pPr>
        <w:spacing w:line="220" w:lineRule="atLeast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</w:rPr>
        <w:t>*首次修读不及格的学生直接在教服平台申请补考，仅缺考或违纪学生需要填写纸质申请表</w:t>
      </w:r>
    </w:p>
    <w:tbl>
      <w:tblPr>
        <w:tblW w:w="9344" w:type="dxa"/>
        <w:jc w:val="center"/>
        <w:tblLook w:val="04A0" w:firstRow="1" w:lastRow="0" w:firstColumn="1" w:lastColumn="0" w:noHBand="0" w:noVBand="1"/>
      </w:tblPr>
      <w:tblGrid>
        <w:gridCol w:w="1937"/>
        <w:gridCol w:w="1559"/>
        <w:gridCol w:w="1656"/>
        <w:gridCol w:w="1179"/>
        <w:gridCol w:w="1418"/>
        <w:gridCol w:w="1595"/>
      </w:tblGrid>
      <w:tr w:rsidR="00A6318C">
        <w:trPr>
          <w:trHeight w:val="546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A6318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姓名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A6318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手机号码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A6318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</w:tr>
      <w:tr w:rsidR="00A6318C">
        <w:trPr>
          <w:trHeight w:val="552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院系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A6318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专业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18C" w:rsidRDefault="00A6318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</w:tr>
      <w:tr w:rsidR="00A6318C">
        <w:trPr>
          <w:trHeight w:val="56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课程编号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A6318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课程名称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18C" w:rsidRDefault="00A6318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</w:tr>
      <w:tr w:rsidR="00A6318C" w:rsidTr="009A4FAF">
        <w:trPr>
          <w:trHeight w:val="2846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申请理由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318C" w:rsidRDefault="00092D0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写明缺考原因或违纪情况，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严肃反省自己的过失或违纪行为（可附页）。</w:t>
            </w:r>
          </w:p>
        </w:tc>
      </w:tr>
      <w:tr w:rsidR="00A6318C" w:rsidTr="009A4FAF">
        <w:trPr>
          <w:trHeight w:val="2958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任课教师</w:t>
            </w:r>
          </w:p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意见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318C" w:rsidRDefault="00092D0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请任课教师填写“同意”或“不同意”。</w:t>
            </w:r>
            <w:r>
              <w:rPr>
                <w:rFonts w:asciiTheme="minorEastAsia" w:eastAsiaTheme="minorEastAsia" w:hAnsiTheme="minorEastAsia" w:cs="Arial" w:hint="eastAsia"/>
                <w:b/>
                <w:szCs w:val="24"/>
              </w:rPr>
              <w:t>注意，只有学生平时上课表现一贯良好，未有迟到早退或无故缺课行为，方可给予其补考机会。</w:t>
            </w:r>
          </w:p>
          <w:p w:rsidR="00A6318C" w:rsidRDefault="00A6318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</w:p>
          <w:p w:rsidR="009A4FAF" w:rsidRDefault="009A4FAF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</w:p>
          <w:p w:rsidR="009A4FAF" w:rsidRDefault="009A4FAF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</w:p>
          <w:p w:rsidR="009A4FAF" w:rsidRDefault="009A4FAF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 w:hint="eastAsia"/>
                <w:szCs w:val="24"/>
              </w:rPr>
            </w:pPr>
          </w:p>
          <w:p w:rsidR="00A6318C" w:rsidRDefault="009A4FAF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                      </w:t>
            </w:r>
            <w:bookmarkStart w:id="0" w:name="_GoBack"/>
            <w:bookmarkEnd w:id="0"/>
            <w:r w:rsidR="00092D0C">
              <w:rPr>
                <w:rFonts w:asciiTheme="minorEastAsia" w:eastAsiaTheme="minorEastAsia" w:hAnsiTheme="minorEastAsia" w:cs="Arial" w:hint="eastAsia"/>
                <w:szCs w:val="24"/>
              </w:rPr>
              <w:t>任课教师签名：</w:t>
            </w:r>
          </w:p>
        </w:tc>
      </w:tr>
      <w:tr w:rsidR="00A6318C" w:rsidTr="009A4FAF">
        <w:trPr>
          <w:trHeight w:val="19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院系</w:t>
            </w:r>
          </w:p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教务员备案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318C" w:rsidRDefault="00092D0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请教务员核实所开课程和任课教师签名后备案。</w:t>
            </w:r>
          </w:p>
          <w:p w:rsidR="00A6318C" w:rsidRDefault="00092D0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待系统内生成该课程补考记录后，及时联系任课教师组织补考并提前把考试时间、教室等信息录入系统。</w:t>
            </w:r>
          </w:p>
          <w:p w:rsidR="00A6318C" w:rsidRDefault="00092D0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                      教务员签名：</w:t>
            </w:r>
          </w:p>
        </w:tc>
      </w:tr>
      <w:tr w:rsidR="00A6318C">
        <w:trPr>
          <w:trHeight w:val="69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教务处接收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核实是否重修：                      接收日期：</w:t>
            </w:r>
          </w:p>
        </w:tc>
      </w:tr>
      <w:tr w:rsidR="00A6318C">
        <w:trPr>
          <w:trHeight w:val="162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8C" w:rsidRDefault="00092D0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回执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318C" w:rsidRDefault="00092D0C">
            <w:pPr>
              <w:adjustRightInd/>
              <w:snapToGrid/>
              <w:spacing w:beforeLines="50" w:before="120" w:after="0"/>
              <w:ind w:firstLineChars="1800" w:firstLine="396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接收日期：</w:t>
            </w:r>
          </w:p>
          <w:p w:rsidR="00A6318C" w:rsidRDefault="00092D0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本科生院接收之日起最迟3个工作日将在教服平台生成补考申请记录，请申请学生及时确认，并密切关注教服平台更新的补考时间和地点，或者与任课教师/开课院系教务员确认补考时间和地点。</w:t>
            </w:r>
          </w:p>
        </w:tc>
      </w:tr>
    </w:tbl>
    <w:p w:rsidR="00A6318C" w:rsidRDefault="00A6318C">
      <w:pPr>
        <w:spacing w:after="0"/>
        <w:rPr>
          <w:rFonts w:asciiTheme="minorEastAsia" w:eastAsiaTheme="minorEastAsia" w:hAnsiTheme="minorEastAsia"/>
        </w:rPr>
      </w:pPr>
    </w:p>
    <w:p w:rsidR="00A6318C" w:rsidRDefault="00092D0C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注意事项：</w:t>
      </w:r>
    </w:p>
    <w:p w:rsidR="00A6318C" w:rsidRDefault="00092D0C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1.重修不及格、缺课、缺交作业的同学不得申请补考。</w:t>
      </w:r>
    </w:p>
    <w:p w:rsidR="00A6318C" w:rsidRDefault="00092D0C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2.任课教师为校外教师或因长期出差等情况不方便签字时，可填写表格后通过邮件与任课教师联系，并附任课教师回复“同意给予补考机会”的邮件通信记录截图。</w:t>
      </w:r>
    </w:p>
    <w:p w:rsidR="00A6318C" w:rsidRDefault="00092D0C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/>
        </w:rPr>
        <w:t>.</w:t>
      </w:r>
      <w:r>
        <w:rPr>
          <w:rFonts w:asciiTheme="minorEastAsia" w:eastAsiaTheme="minorEastAsia" w:hAnsiTheme="minorEastAsia" w:hint="eastAsia"/>
        </w:rPr>
        <w:t>如</w:t>
      </w:r>
      <w:r>
        <w:rPr>
          <w:rFonts w:ascii="宋体" w:eastAsia="宋体" w:hAnsi="宋体" w:cs="Arial" w:hint="eastAsia"/>
          <w:color w:val="333333"/>
        </w:rPr>
        <w:t>因疫情、隔离或其他特殊原因，无法按时返校参加线下考试的同学，请务必在表格中进行申请。</w:t>
      </w:r>
    </w:p>
    <w:p w:rsidR="00A6318C" w:rsidRDefault="00092D0C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4.</w:t>
      </w:r>
      <w:r>
        <w:rPr>
          <w:rFonts w:asciiTheme="minorEastAsia" w:eastAsiaTheme="minorEastAsia" w:hAnsiTheme="minorEastAsia" w:hint="eastAsia"/>
        </w:rPr>
        <w:t>申请表递交时间请关注本科生院-教学运行服务中心主页发布的相关补考通知。</w:t>
      </w:r>
    </w:p>
    <w:sectPr w:rsidR="00A6318C">
      <w:pgSz w:w="11906" w:h="16838"/>
      <w:pgMar w:top="426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0B2" w:rsidRDefault="009B00B2" w:rsidP="00C96C2A">
      <w:pPr>
        <w:spacing w:after="0"/>
      </w:pPr>
      <w:r>
        <w:separator/>
      </w:r>
    </w:p>
  </w:endnote>
  <w:endnote w:type="continuationSeparator" w:id="0">
    <w:p w:rsidR="009B00B2" w:rsidRDefault="009B00B2" w:rsidP="00C96C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0B2" w:rsidRDefault="009B00B2" w:rsidP="00C96C2A">
      <w:pPr>
        <w:spacing w:after="0"/>
      </w:pPr>
      <w:r>
        <w:separator/>
      </w:r>
    </w:p>
  </w:footnote>
  <w:footnote w:type="continuationSeparator" w:id="0">
    <w:p w:rsidR="009B00B2" w:rsidRDefault="009B00B2" w:rsidP="00C96C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92D0C"/>
    <w:rsid w:val="000A31AD"/>
    <w:rsid w:val="000C33DF"/>
    <w:rsid w:val="00195D0C"/>
    <w:rsid w:val="001C2BD7"/>
    <w:rsid w:val="001D5DCE"/>
    <w:rsid w:val="001D6118"/>
    <w:rsid w:val="00215D84"/>
    <w:rsid w:val="00286B54"/>
    <w:rsid w:val="00323B43"/>
    <w:rsid w:val="0034227F"/>
    <w:rsid w:val="00387E89"/>
    <w:rsid w:val="003D1B3E"/>
    <w:rsid w:val="003D37D8"/>
    <w:rsid w:val="00426133"/>
    <w:rsid w:val="004358AB"/>
    <w:rsid w:val="00463588"/>
    <w:rsid w:val="00473AE6"/>
    <w:rsid w:val="004B5346"/>
    <w:rsid w:val="00640F49"/>
    <w:rsid w:val="007304AB"/>
    <w:rsid w:val="007555E6"/>
    <w:rsid w:val="007C40C9"/>
    <w:rsid w:val="00820802"/>
    <w:rsid w:val="008B76FC"/>
    <w:rsid w:val="008B7726"/>
    <w:rsid w:val="009378C6"/>
    <w:rsid w:val="009A4FAF"/>
    <w:rsid w:val="009B00B2"/>
    <w:rsid w:val="00A6318C"/>
    <w:rsid w:val="00A74987"/>
    <w:rsid w:val="00AB2205"/>
    <w:rsid w:val="00BD2854"/>
    <w:rsid w:val="00C6440B"/>
    <w:rsid w:val="00C71567"/>
    <w:rsid w:val="00C96C2A"/>
    <w:rsid w:val="00CF1418"/>
    <w:rsid w:val="00D30FB5"/>
    <w:rsid w:val="00D31D50"/>
    <w:rsid w:val="00D50D22"/>
    <w:rsid w:val="00F8570E"/>
    <w:rsid w:val="00FD32FF"/>
    <w:rsid w:val="00FF33A2"/>
    <w:rsid w:val="0C5C3B38"/>
    <w:rsid w:val="202315E8"/>
    <w:rsid w:val="47DD0576"/>
    <w:rsid w:val="4ACC06B5"/>
    <w:rsid w:val="54EF558E"/>
    <w:rsid w:val="6B52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C0F256-D908-46A0-8C9F-5A7E1134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Heidi</cp:lastModifiedBy>
  <cp:revision>3</cp:revision>
  <cp:lastPrinted>2018-08-30T06:09:00Z</cp:lastPrinted>
  <dcterms:created xsi:type="dcterms:W3CDTF">2021-03-01T10:40:00Z</dcterms:created>
  <dcterms:modified xsi:type="dcterms:W3CDTF">2021-03-01T10:42:00Z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