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C9" w:rsidRPr="00AE07D5" w:rsidRDefault="00AE07D5" w:rsidP="00701AA5">
      <w:pPr>
        <w:spacing w:line="360" w:lineRule="exact"/>
        <w:jc w:val="center"/>
        <w:rPr>
          <w:rFonts w:ascii="Times New Roman" w:eastAsia="仿宋" w:hAnsi="Times New Roman" w:cs="Times New Roman"/>
          <w:b/>
          <w:sz w:val="32"/>
        </w:rPr>
      </w:pPr>
      <w:r w:rsidRPr="00AE07D5">
        <w:rPr>
          <w:rFonts w:ascii="Times New Roman" w:eastAsia="仿宋" w:hAnsi="仿宋" w:cs="Times New Roman"/>
          <w:b/>
          <w:sz w:val="32"/>
        </w:rPr>
        <w:t>江苏省高校教学管理研究会优秀论文评选办法</w:t>
      </w:r>
    </w:p>
    <w:p w:rsidR="00AE07D5" w:rsidRPr="00AE07D5" w:rsidRDefault="00AE07D5" w:rsidP="00701AA5">
      <w:pPr>
        <w:spacing w:beforeLines="50" w:line="360" w:lineRule="exact"/>
        <w:jc w:val="center"/>
        <w:rPr>
          <w:rFonts w:ascii="Times New Roman" w:eastAsia="仿宋" w:hAnsi="Times New Roman" w:cs="Times New Roman"/>
          <w:b/>
          <w:sz w:val="28"/>
        </w:rPr>
      </w:pPr>
      <w:r w:rsidRPr="00AE07D5">
        <w:rPr>
          <w:rFonts w:ascii="Times New Roman" w:eastAsia="仿宋" w:hAnsi="仿宋" w:cs="Times New Roman"/>
          <w:b/>
          <w:sz w:val="28"/>
        </w:rPr>
        <w:t>（暂行）</w:t>
      </w:r>
    </w:p>
    <w:p w:rsidR="00AE07D5" w:rsidRPr="00AE07D5" w:rsidRDefault="00AE07D5" w:rsidP="00701AA5">
      <w:pPr>
        <w:spacing w:beforeLines="50" w:afterLines="50" w:line="340" w:lineRule="exact"/>
        <w:jc w:val="left"/>
        <w:rPr>
          <w:rFonts w:ascii="Times New Roman" w:eastAsia="仿宋" w:hAnsi="Times New Roman" w:cs="Times New Roman"/>
          <w:b/>
          <w:sz w:val="24"/>
        </w:rPr>
      </w:pPr>
      <w:r w:rsidRPr="00AE07D5">
        <w:rPr>
          <w:rFonts w:ascii="Times New Roman" w:eastAsia="仿宋" w:hAnsi="Times New Roman" w:cs="Times New Roman"/>
          <w:b/>
          <w:sz w:val="28"/>
        </w:rPr>
        <w:t xml:space="preserve">    </w:t>
      </w:r>
      <w:r w:rsidRPr="00AE07D5">
        <w:rPr>
          <w:rFonts w:ascii="Times New Roman" w:eastAsia="仿宋" w:hAnsi="仿宋" w:cs="Times New Roman"/>
          <w:b/>
          <w:sz w:val="24"/>
        </w:rPr>
        <w:t>一、评选范围</w:t>
      </w:r>
    </w:p>
    <w:p w:rsidR="00AE07D5" w:rsidRPr="00AE07D5" w:rsidRDefault="00AE07D5" w:rsidP="00701AA5">
      <w:pPr>
        <w:spacing w:line="340" w:lineRule="exact"/>
        <w:ind w:firstLine="480"/>
        <w:jc w:val="left"/>
        <w:rPr>
          <w:rFonts w:ascii="Times New Roman" w:eastAsia="仿宋" w:hAnsi="Times New Roman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凡各学校从事全日制教学管理的集体或个人，在评选年度公开发表的教学管理研究论文，本人申请经教务处遴选、推荐，均可参加评选。</w:t>
      </w:r>
    </w:p>
    <w:p w:rsidR="00AE07D5" w:rsidRPr="00AE07D5" w:rsidRDefault="00AE07D5" w:rsidP="00701AA5">
      <w:pPr>
        <w:spacing w:beforeLines="50" w:afterLines="50" w:line="340" w:lineRule="exact"/>
        <w:ind w:firstLineChars="200" w:firstLine="482"/>
        <w:jc w:val="left"/>
        <w:rPr>
          <w:rFonts w:ascii="Times New Roman" w:eastAsia="仿宋" w:hAnsi="Times New Roman" w:cs="Times New Roman"/>
          <w:b/>
          <w:sz w:val="24"/>
        </w:rPr>
      </w:pPr>
      <w:r w:rsidRPr="00AE07D5">
        <w:rPr>
          <w:rFonts w:ascii="Times New Roman" w:eastAsia="仿宋" w:hAnsi="仿宋" w:cs="Times New Roman"/>
          <w:b/>
          <w:sz w:val="24"/>
        </w:rPr>
        <w:t>二、评选标准</w:t>
      </w:r>
    </w:p>
    <w:p w:rsidR="00AE07D5" w:rsidRPr="00701AA5" w:rsidRDefault="00AE07D5" w:rsidP="00701AA5">
      <w:pPr>
        <w:spacing w:line="340" w:lineRule="exact"/>
        <w:ind w:firstLine="480"/>
        <w:jc w:val="left"/>
        <w:rPr>
          <w:rFonts w:ascii="黑体" w:eastAsia="黑体" w:hAnsi="黑体" w:cs="Times New Roman"/>
          <w:sz w:val="24"/>
        </w:rPr>
      </w:pPr>
      <w:r w:rsidRPr="00701AA5">
        <w:rPr>
          <w:rFonts w:ascii="黑体" w:eastAsia="黑体" w:hAnsi="黑体" w:cs="Times New Roman"/>
          <w:sz w:val="24"/>
        </w:rPr>
        <w:t>1. 参评论文必须：</w:t>
      </w:r>
    </w:p>
    <w:p w:rsidR="00AE07D5" w:rsidRPr="00AE07D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Times New Roman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AE07D5">
        <w:rPr>
          <w:rFonts w:ascii="Times New Roman" w:eastAsia="仿宋" w:hAnsi="Times New Roman" w:cs="Times New Roman"/>
          <w:sz w:val="24"/>
        </w:rPr>
        <w:t>1</w:t>
      </w:r>
      <w:r w:rsidRPr="00AE07D5">
        <w:rPr>
          <w:rFonts w:ascii="Times New Roman" w:eastAsia="仿宋" w:hAnsi="仿宋" w:cs="Times New Roman"/>
          <w:sz w:val="24"/>
        </w:rPr>
        <w:t>）以马克思主义、毛泽东思想、邓小平理论和</w:t>
      </w:r>
      <w:r w:rsidRPr="00AE07D5">
        <w:rPr>
          <w:rFonts w:ascii="Times New Roman" w:eastAsia="仿宋" w:hAnsi="Times New Roman" w:cs="Times New Roman"/>
          <w:sz w:val="24"/>
        </w:rPr>
        <w:t>“</w:t>
      </w:r>
      <w:r w:rsidRPr="00AE07D5">
        <w:rPr>
          <w:rFonts w:ascii="Times New Roman" w:eastAsia="仿宋" w:hAnsi="仿宋" w:cs="Times New Roman"/>
          <w:sz w:val="24"/>
        </w:rPr>
        <w:t>三个代表</w:t>
      </w:r>
      <w:r w:rsidRPr="00AE07D5">
        <w:rPr>
          <w:rFonts w:ascii="Times New Roman" w:eastAsia="仿宋" w:hAnsi="Times New Roman" w:cs="Times New Roman"/>
          <w:sz w:val="24"/>
        </w:rPr>
        <w:t>”</w:t>
      </w:r>
      <w:r w:rsidRPr="00AE07D5">
        <w:rPr>
          <w:rFonts w:ascii="Times New Roman" w:eastAsia="仿宋" w:hAnsi="仿宋" w:cs="Times New Roman"/>
          <w:sz w:val="24"/>
        </w:rPr>
        <w:t>重要思想为指导，坚持党的教育方针和科学发展观。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2</w:t>
      </w:r>
      <w:r w:rsidRPr="00AE07D5">
        <w:rPr>
          <w:rFonts w:ascii="Times New Roman" w:eastAsia="仿宋" w:hAnsi="仿宋" w:cs="Times New Roman"/>
          <w:sz w:val="24"/>
        </w:rPr>
        <w:t>）论文内容结合当前高校教学管理实际，有独到见解，有较高的学术水平。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3</w:t>
      </w:r>
      <w:r w:rsidRPr="00AE07D5">
        <w:rPr>
          <w:rFonts w:ascii="Times New Roman" w:eastAsia="仿宋" w:hAnsi="仿宋" w:cs="Times New Roman"/>
          <w:sz w:val="24"/>
        </w:rPr>
        <w:t>）论文反映出的研究成果有一定的推广应用价值，对学校深化教学改革、提高教学质量有实际指导意义。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4</w:t>
      </w:r>
      <w:r w:rsidRPr="00AE07D5">
        <w:rPr>
          <w:rFonts w:ascii="Times New Roman" w:eastAsia="仿宋" w:hAnsi="仿宋" w:cs="Times New Roman"/>
          <w:sz w:val="24"/>
        </w:rPr>
        <w:t>）论文论点明确，论据充分、说理透彻、条理清楚、语句通顺。</w:t>
      </w:r>
    </w:p>
    <w:p w:rsidR="00AE07D5" w:rsidRPr="00701AA5" w:rsidRDefault="00AE07D5" w:rsidP="00701AA5">
      <w:pPr>
        <w:spacing w:beforeLines="50" w:line="340" w:lineRule="exact"/>
        <w:ind w:firstLine="482"/>
        <w:jc w:val="left"/>
        <w:rPr>
          <w:rFonts w:ascii="黑体" w:eastAsia="黑体" w:hAnsi="黑体" w:cs="Times New Roman"/>
          <w:sz w:val="24"/>
        </w:rPr>
      </w:pPr>
      <w:r w:rsidRPr="00701AA5">
        <w:rPr>
          <w:rFonts w:ascii="黑体" w:eastAsia="黑体" w:hAnsi="黑体" w:cs="Times New Roman"/>
          <w:sz w:val="24"/>
        </w:rPr>
        <w:t>2. 获奖等级及标准：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1</w:t>
      </w:r>
      <w:r w:rsidRPr="00AE07D5">
        <w:rPr>
          <w:rFonts w:ascii="Times New Roman" w:eastAsia="仿宋" w:hAnsi="仿宋" w:cs="Times New Roman"/>
          <w:sz w:val="24"/>
        </w:rPr>
        <w:t>）一等奖论文，论点有较大的创新，有重要学术价值，在国内有一定影响，对实际工作有较大的指导作用。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2</w:t>
      </w:r>
      <w:r w:rsidRPr="00AE07D5">
        <w:rPr>
          <w:rFonts w:ascii="Times New Roman" w:eastAsia="仿宋" w:hAnsi="仿宋" w:cs="Times New Roman"/>
          <w:sz w:val="24"/>
        </w:rPr>
        <w:t>）二等奖论文，论点较有新意，或在他人研究基础上有新论，在同类学校有一定影响，对实际工作有指导作用。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3</w:t>
      </w:r>
      <w:r w:rsidRPr="00AE07D5">
        <w:rPr>
          <w:rFonts w:ascii="Times New Roman" w:eastAsia="仿宋" w:hAnsi="仿宋" w:cs="Times New Roman"/>
          <w:sz w:val="24"/>
        </w:rPr>
        <w:t>）三等奖论文，在以往研究的基础上，有补充或新的见解，对实际工作有一定的指导作用。</w:t>
      </w:r>
    </w:p>
    <w:p w:rsidR="00AE07D5" w:rsidRPr="00701AA5" w:rsidRDefault="00AE07D5" w:rsidP="00701AA5">
      <w:pPr>
        <w:spacing w:beforeLines="50" w:afterLines="50" w:line="340" w:lineRule="exact"/>
        <w:ind w:firstLineChars="200" w:firstLine="482"/>
        <w:jc w:val="left"/>
        <w:rPr>
          <w:rFonts w:ascii="Times New Roman" w:eastAsia="仿宋" w:hAnsi="仿宋" w:cs="Times New Roman"/>
          <w:b/>
          <w:sz w:val="24"/>
        </w:rPr>
      </w:pPr>
      <w:r w:rsidRPr="00701AA5">
        <w:rPr>
          <w:rFonts w:ascii="Times New Roman" w:eastAsia="仿宋" w:hAnsi="仿宋" w:cs="Times New Roman"/>
          <w:b/>
          <w:sz w:val="24"/>
        </w:rPr>
        <w:t>三、参评程序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701AA5">
        <w:rPr>
          <w:rFonts w:ascii="Times New Roman" w:eastAsia="仿宋" w:hAnsi="仿宋" w:cs="Times New Roman"/>
          <w:sz w:val="24"/>
        </w:rPr>
        <w:t xml:space="preserve">1. </w:t>
      </w:r>
      <w:r w:rsidRPr="00AE07D5">
        <w:rPr>
          <w:rFonts w:ascii="Times New Roman" w:eastAsia="仿宋" w:hAnsi="仿宋" w:cs="Times New Roman"/>
          <w:sz w:val="24"/>
        </w:rPr>
        <w:t>个人（集体）提出申请，由学校教务处遴选后，推荐</w:t>
      </w:r>
      <w:r w:rsidRPr="00701AA5">
        <w:rPr>
          <w:rFonts w:ascii="Times New Roman" w:eastAsia="仿宋" w:hAnsi="仿宋" w:cs="Times New Roman"/>
          <w:sz w:val="24"/>
        </w:rPr>
        <w:t>5-8</w:t>
      </w:r>
      <w:r w:rsidRPr="00AE07D5">
        <w:rPr>
          <w:rFonts w:ascii="Times New Roman" w:eastAsia="仿宋" w:hAnsi="仿宋" w:cs="Times New Roman"/>
          <w:sz w:val="24"/>
        </w:rPr>
        <w:t>篇论文（每篇论文评审费</w:t>
      </w:r>
      <w:r w:rsidRPr="00701AA5">
        <w:rPr>
          <w:rFonts w:ascii="Times New Roman" w:eastAsia="仿宋" w:hAnsi="仿宋" w:cs="Times New Roman"/>
          <w:sz w:val="24"/>
        </w:rPr>
        <w:t>100</w:t>
      </w:r>
      <w:r w:rsidRPr="00AE07D5">
        <w:rPr>
          <w:rFonts w:ascii="Times New Roman" w:eastAsia="仿宋" w:hAnsi="仿宋" w:cs="Times New Roman"/>
          <w:sz w:val="24"/>
        </w:rPr>
        <w:t>元）邮寄或交至评选主持学校。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701AA5">
        <w:rPr>
          <w:rFonts w:ascii="Times New Roman" w:eastAsia="仿宋" w:hAnsi="仿宋" w:cs="Times New Roman"/>
          <w:sz w:val="24"/>
        </w:rPr>
        <w:t xml:space="preserve">2. </w:t>
      </w:r>
      <w:r w:rsidRPr="00AE07D5">
        <w:rPr>
          <w:rFonts w:ascii="Times New Roman" w:eastAsia="仿宋" w:hAnsi="仿宋" w:cs="Times New Roman"/>
          <w:sz w:val="24"/>
        </w:rPr>
        <w:t>主持学校</w:t>
      </w:r>
      <w:proofErr w:type="gramStart"/>
      <w:r w:rsidRPr="00AE07D5">
        <w:rPr>
          <w:rFonts w:ascii="Times New Roman" w:eastAsia="仿宋" w:hAnsi="仿宋" w:cs="Times New Roman"/>
          <w:sz w:val="24"/>
        </w:rPr>
        <w:t>经教学</w:t>
      </w:r>
      <w:proofErr w:type="gramEnd"/>
      <w:r w:rsidRPr="00AE07D5">
        <w:rPr>
          <w:rFonts w:ascii="Times New Roman" w:eastAsia="仿宋" w:hAnsi="仿宋" w:cs="Times New Roman"/>
          <w:sz w:val="24"/>
        </w:rPr>
        <w:t>管理研究会批准，聘请有关专家组成评审组，评选优秀论文，提出一、二、三等奖建议名单。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1</w:t>
      </w:r>
      <w:r w:rsidRPr="00AE07D5">
        <w:rPr>
          <w:rFonts w:ascii="Times New Roman" w:eastAsia="仿宋" w:hAnsi="仿宋" w:cs="Times New Roman"/>
          <w:sz w:val="24"/>
        </w:rPr>
        <w:t>）一等奖控制在参评论文总数的</w:t>
      </w:r>
      <w:r w:rsidRPr="00701AA5">
        <w:rPr>
          <w:rFonts w:ascii="Times New Roman" w:eastAsia="仿宋" w:hAnsi="仿宋" w:cs="Times New Roman"/>
          <w:sz w:val="24"/>
        </w:rPr>
        <w:t>5%</w:t>
      </w:r>
      <w:r w:rsidRPr="00AE07D5">
        <w:rPr>
          <w:rFonts w:ascii="Times New Roman" w:eastAsia="仿宋" w:hAnsi="仿宋" w:cs="Times New Roman"/>
          <w:sz w:val="24"/>
        </w:rPr>
        <w:t>之内；二等奖控制在</w:t>
      </w:r>
      <w:r w:rsidRPr="00701AA5">
        <w:rPr>
          <w:rFonts w:ascii="Times New Roman" w:eastAsia="仿宋" w:hAnsi="仿宋" w:cs="Times New Roman"/>
          <w:sz w:val="24"/>
        </w:rPr>
        <w:t>10%~15%</w:t>
      </w:r>
      <w:r w:rsidRPr="00AE07D5">
        <w:rPr>
          <w:rFonts w:ascii="Times New Roman" w:eastAsia="仿宋" w:hAnsi="仿宋" w:cs="Times New Roman"/>
          <w:sz w:val="24"/>
        </w:rPr>
        <w:t>左右；三等奖控制在</w:t>
      </w:r>
      <w:r w:rsidRPr="00701AA5">
        <w:rPr>
          <w:rFonts w:ascii="Times New Roman" w:eastAsia="仿宋" w:hAnsi="仿宋" w:cs="Times New Roman"/>
          <w:sz w:val="24"/>
        </w:rPr>
        <w:t>25%~30%</w:t>
      </w:r>
      <w:r w:rsidRPr="00AE07D5">
        <w:rPr>
          <w:rFonts w:ascii="Times New Roman" w:eastAsia="仿宋" w:hAnsi="仿宋" w:cs="Times New Roman"/>
          <w:sz w:val="24"/>
        </w:rPr>
        <w:t>左右。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2</w:t>
      </w:r>
      <w:r w:rsidRPr="00AE07D5">
        <w:rPr>
          <w:rFonts w:ascii="Times New Roman" w:eastAsia="仿宋" w:hAnsi="仿宋" w:cs="Times New Roman"/>
          <w:sz w:val="24"/>
        </w:rPr>
        <w:t>）在同等条件下，考虑不同地区、不同类型学校的平衡。</w:t>
      </w:r>
    </w:p>
    <w:p w:rsidR="00AE07D5" w:rsidRPr="00701AA5" w:rsidRDefault="00AE07D5" w:rsidP="00701AA5">
      <w:pPr>
        <w:spacing w:beforeLines="3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（</w:t>
      </w:r>
      <w:r w:rsidRPr="00701AA5">
        <w:rPr>
          <w:rFonts w:ascii="Times New Roman" w:eastAsia="仿宋" w:hAnsi="仿宋" w:cs="Times New Roman"/>
          <w:sz w:val="24"/>
        </w:rPr>
        <w:t>3</w:t>
      </w:r>
      <w:r w:rsidRPr="00AE07D5">
        <w:rPr>
          <w:rFonts w:ascii="Times New Roman" w:eastAsia="仿宋" w:hAnsi="仿宋" w:cs="Times New Roman"/>
          <w:sz w:val="24"/>
        </w:rPr>
        <w:t>）同一作者一般情况下最多只能有一篇获奖论文。</w:t>
      </w:r>
    </w:p>
    <w:p w:rsidR="00AE07D5" w:rsidRPr="00701AA5" w:rsidRDefault="00AE07D5" w:rsidP="00701AA5">
      <w:pPr>
        <w:spacing w:beforeLines="50" w:line="340" w:lineRule="exact"/>
        <w:ind w:firstLine="482"/>
        <w:jc w:val="left"/>
        <w:rPr>
          <w:rFonts w:ascii="Times New Roman" w:eastAsia="仿宋" w:hAnsi="仿宋" w:cs="Times New Roman"/>
          <w:sz w:val="24"/>
        </w:rPr>
      </w:pPr>
      <w:r w:rsidRPr="00AE07D5">
        <w:rPr>
          <w:rFonts w:ascii="Times New Roman" w:eastAsia="仿宋" w:hAnsi="仿宋" w:cs="Times New Roman"/>
          <w:sz w:val="24"/>
        </w:rPr>
        <w:t>评选结果</w:t>
      </w:r>
      <w:proofErr w:type="gramStart"/>
      <w:r w:rsidRPr="00AE07D5">
        <w:rPr>
          <w:rFonts w:ascii="Times New Roman" w:eastAsia="仿宋" w:hAnsi="仿宋" w:cs="Times New Roman"/>
          <w:sz w:val="24"/>
        </w:rPr>
        <w:t>报教学</w:t>
      </w:r>
      <w:proofErr w:type="gramEnd"/>
      <w:r w:rsidRPr="00AE07D5">
        <w:rPr>
          <w:rFonts w:ascii="Times New Roman" w:eastAsia="仿宋" w:hAnsi="仿宋" w:cs="Times New Roman"/>
          <w:sz w:val="24"/>
        </w:rPr>
        <w:t>管理研究会审批，于当年教学管理研究会上公布获奖论文及获奖名单，并颁发证书和奖金（一等奖</w:t>
      </w:r>
      <w:r w:rsidRPr="00701AA5">
        <w:rPr>
          <w:rFonts w:ascii="Times New Roman" w:eastAsia="仿宋" w:hAnsi="仿宋" w:cs="Times New Roman"/>
          <w:sz w:val="24"/>
        </w:rPr>
        <w:t>200</w:t>
      </w:r>
      <w:r w:rsidRPr="00AE07D5">
        <w:rPr>
          <w:rFonts w:ascii="Times New Roman" w:eastAsia="仿宋" w:hAnsi="仿宋" w:cs="Times New Roman"/>
          <w:sz w:val="24"/>
        </w:rPr>
        <w:t>元，二等奖</w:t>
      </w:r>
      <w:r w:rsidRPr="00701AA5">
        <w:rPr>
          <w:rFonts w:ascii="Times New Roman" w:eastAsia="仿宋" w:hAnsi="仿宋" w:cs="Times New Roman"/>
          <w:sz w:val="24"/>
        </w:rPr>
        <w:t>100</w:t>
      </w:r>
      <w:r w:rsidRPr="00AE07D5">
        <w:rPr>
          <w:rFonts w:ascii="Times New Roman" w:eastAsia="仿宋" w:hAnsi="仿宋" w:cs="Times New Roman"/>
          <w:sz w:val="24"/>
        </w:rPr>
        <w:t>元，三等奖</w:t>
      </w:r>
      <w:r w:rsidRPr="00701AA5">
        <w:rPr>
          <w:rFonts w:ascii="Times New Roman" w:eastAsia="仿宋" w:hAnsi="仿宋" w:cs="Times New Roman"/>
          <w:sz w:val="24"/>
        </w:rPr>
        <w:t>50</w:t>
      </w:r>
      <w:r w:rsidRPr="00AE07D5">
        <w:rPr>
          <w:rFonts w:ascii="Times New Roman" w:eastAsia="仿宋" w:hAnsi="仿宋" w:cs="Times New Roman"/>
          <w:sz w:val="24"/>
        </w:rPr>
        <w:t>元）以示鼓励。</w:t>
      </w:r>
    </w:p>
    <w:sectPr w:rsidR="00AE07D5" w:rsidRPr="00701AA5" w:rsidSect="00D1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AA" w:rsidRDefault="00D34FAA" w:rsidP="00AE07D5">
      <w:r>
        <w:separator/>
      </w:r>
    </w:p>
  </w:endnote>
  <w:endnote w:type="continuationSeparator" w:id="0">
    <w:p w:rsidR="00D34FAA" w:rsidRDefault="00D34FAA" w:rsidP="00AE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AA" w:rsidRDefault="00D34FAA" w:rsidP="00AE07D5">
      <w:r>
        <w:separator/>
      </w:r>
    </w:p>
  </w:footnote>
  <w:footnote w:type="continuationSeparator" w:id="0">
    <w:p w:rsidR="00D34FAA" w:rsidRDefault="00D34FAA" w:rsidP="00AE0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7D5"/>
    <w:rsid w:val="000B7649"/>
    <w:rsid w:val="000D1AE6"/>
    <w:rsid w:val="000F7F4D"/>
    <w:rsid w:val="00167918"/>
    <w:rsid w:val="00167F83"/>
    <w:rsid w:val="001715B5"/>
    <w:rsid w:val="00183934"/>
    <w:rsid w:val="00192EEA"/>
    <w:rsid w:val="001D7265"/>
    <w:rsid w:val="001E69C0"/>
    <w:rsid w:val="00207EF9"/>
    <w:rsid w:val="00237CA9"/>
    <w:rsid w:val="00243AF0"/>
    <w:rsid w:val="0025440E"/>
    <w:rsid w:val="00264EB2"/>
    <w:rsid w:val="00290CAB"/>
    <w:rsid w:val="00292BC0"/>
    <w:rsid w:val="002B1071"/>
    <w:rsid w:val="002B1EE5"/>
    <w:rsid w:val="002C2358"/>
    <w:rsid w:val="002D5AB0"/>
    <w:rsid w:val="002E0A4C"/>
    <w:rsid w:val="002F69DA"/>
    <w:rsid w:val="0035438E"/>
    <w:rsid w:val="003579D0"/>
    <w:rsid w:val="00371995"/>
    <w:rsid w:val="00373102"/>
    <w:rsid w:val="00377E56"/>
    <w:rsid w:val="00397996"/>
    <w:rsid w:val="003B7BDA"/>
    <w:rsid w:val="003C00FC"/>
    <w:rsid w:val="003D1436"/>
    <w:rsid w:val="003D57EC"/>
    <w:rsid w:val="004105A3"/>
    <w:rsid w:val="004109D4"/>
    <w:rsid w:val="00420D43"/>
    <w:rsid w:val="00430A89"/>
    <w:rsid w:val="00442C24"/>
    <w:rsid w:val="00472FE7"/>
    <w:rsid w:val="00485CBA"/>
    <w:rsid w:val="004A6942"/>
    <w:rsid w:val="004C0F7A"/>
    <w:rsid w:val="004F266B"/>
    <w:rsid w:val="00520D72"/>
    <w:rsid w:val="00567DD2"/>
    <w:rsid w:val="00571F0E"/>
    <w:rsid w:val="0057616F"/>
    <w:rsid w:val="005A1F09"/>
    <w:rsid w:val="005C15A8"/>
    <w:rsid w:val="005D0241"/>
    <w:rsid w:val="005D54C7"/>
    <w:rsid w:val="005D6AE0"/>
    <w:rsid w:val="00621972"/>
    <w:rsid w:val="00624448"/>
    <w:rsid w:val="006448DE"/>
    <w:rsid w:val="00695FC9"/>
    <w:rsid w:val="006B456D"/>
    <w:rsid w:val="00701AA5"/>
    <w:rsid w:val="00714691"/>
    <w:rsid w:val="00720322"/>
    <w:rsid w:val="007279B6"/>
    <w:rsid w:val="00731E50"/>
    <w:rsid w:val="007642C3"/>
    <w:rsid w:val="007A78E4"/>
    <w:rsid w:val="007F0B48"/>
    <w:rsid w:val="008315CD"/>
    <w:rsid w:val="008327B9"/>
    <w:rsid w:val="00875040"/>
    <w:rsid w:val="008764F4"/>
    <w:rsid w:val="008A2209"/>
    <w:rsid w:val="008B3653"/>
    <w:rsid w:val="008C4EF1"/>
    <w:rsid w:val="0090209D"/>
    <w:rsid w:val="009178BB"/>
    <w:rsid w:val="00926B35"/>
    <w:rsid w:val="009859D6"/>
    <w:rsid w:val="009A065D"/>
    <w:rsid w:val="009F658C"/>
    <w:rsid w:val="00A81859"/>
    <w:rsid w:val="00A94C59"/>
    <w:rsid w:val="00AE07D5"/>
    <w:rsid w:val="00B17F66"/>
    <w:rsid w:val="00B21DB6"/>
    <w:rsid w:val="00B40595"/>
    <w:rsid w:val="00B46852"/>
    <w:rsid w:val="00B6027F"/>
    <w:rsid w:val="00BA1DEA"/>
    <w:rsid w:val="00BC6465"/>
    <w:rsid w:val="00BD4B90"/>
    <w:rsid w:val="00BE3402"/>
    <w:rsid w:val="00BE46EA"/>
    <w:rsid w:val="00C23B3A"/>
    <w:rsid w:val="00C36D09"/>
    <w:rsid w:val="00C37341"/>
    <w:rsid w:val="00C50908"/>
    <w:rsid w:val="00C65FAB"/>
    <w:rsid w:val="00C72217"/>
    <w:rsid w:val="00C90E7B"/>
    <w:rsid w:val="00CA30CC"/>
    <w:rsid w:val="00CF0D12"/>
    <w:rsid w:val="00D176C9"/>
    <w:rsid w:val="00D32FE8"/>
    <w:rsid w:val="00D34FAA"/>
    <w:rsid w:val="00D41056"/>
    <w:rsid w:val="00D67F4E"/>
    <w:rsid w:val="00D93793"/>
    <w:rsid w:val="00D969CA"/>
    <w:rsid w:val="00D97919"/>
    <w:rsid w:val="00DF6826"/>
    <w:rsid w:val="00E03069"/>
    <w:rsid w:val="00E04D4A"/>
    <w:rsid w:val="00E15BCD"/>
    <w:rsid w:val="00E24ACD"/>
    <w:rsid w:val="00E3111F"/>
    <w:rsid w:val="00E50CE5"/>
    <w:rsid w:val="00E5586C"/>
    <w:rsid w:val="00E968A5"/>
    <w:rsid w:val="00EF16D9"/>
    <w:rsid w:val="00F34116"/>
    <w:rsid w:val="00F51996"/>
    <w:rsid w:val="00F559FC"/>
    <w:rsid w:val="00F86C5F"/>
    <w:rsid w:val="00F962D5"/>
    <w:rsid w:val="00FA2570"/>
    <w:rsid w:val="00FD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7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7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631</Characters>
  <Application>Microsoft Office Word</Application>
  <DocSecurity>0</DocSecurity>
  <Lines>5</Lines>
  <Paragraphs>1</Paragraphs>
  <ScaleCrop>false</ScaleCrop>
  <Company>东南大学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舒晓梅</dc:creator>
  <cp:keywords/>
  <dc:description/>
  <cp:lastModifiedBy>舒晓梅</cp:lastModifiedBy>
  <cp:revision>2</cp:revision>
  <dcterms:created xsi:type="dcterms:W3CDTF">2014-12-30T08:14:00Z</dcterms:created>
  <dcterms:modified xsi:type="dcterms:W3CDTF">2014-12-30T08:26:00Z</dcterms:modified>
</cp:coreProperties>
</file>